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A0BDF"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BA0BDF">
        <w:rPr>
          <w:rFonts w:ascii="Times New Roman" w:hAnsi="Times New Roman"/>
          <w:sz w:val="28"/>
          <w:szCs w:val="28"/>
        </w:rPr>
        <w:t>" ЖШС директоры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A0BDF">
        <w:rPr>
          <w:rFonts w:ascii="Times New Roman" w:hAnsi="Times New Roman"/>
          <w:b/>
          <w:sz w:val="28"/>
          <w:szCs w:val="28"/>
        </w:rPr>
        <w:t>Утверждаю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ДиректорТОО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"Республиканская 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Медицинская Академия"</w:t>
      </w:r>
    </w:p>
    <w:p w:rsidR="0032252D" w:rsidRPr="00975445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BA0BD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>ж/г.</w:t>
      </w: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831CFE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32252D" w:rsidRPr="00975445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32252D" w:rsidRPr="00831CFE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1CFE"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 w:rsidRPr="00831CFE">
        <w:rPr>
          <w:rFonts w:ascii="Times New Roman" w:hAnsi="Times New Roman"/>
          <w:b/>
          <w:sz w:val="32"/>
          <w:szCs w:val="32"/>
          <w:lang w:val="kk-KZ"/>
        </w:rPr>
        <w:t>"</w:t>
      </w:r>
      <w:r>
        <w:rPr>
          <w:rFonts w:ascii="Times New Roman" w:hAnsi="Times New Roman"/>
          <w:b/>
          <w:sz w:val="32"/>
          <w:szCs w:val="32"/>
          <w:lang w:val="kk-KZ"/>
        </w:rPr>
        <w:t>Анатомия</w:t>
      </w:r>
      <w:r w:rsidRPr="00831CFE">
        <w:rPr>
          <w:rFonts w:ascii="Times New Roman" w:hAnsi="Times New Roman"/>
          <w:b/>
          <w:sz w:val="32"/>
          <w:szCs w:val="32"/>
          <w:lang w:val="kk-KZ"/>
        </w:rPr>
        <w:t>"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BDF"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 w:rsidRPr="0097427A">
        <w:rPr>
          <w:rFonts w:ascii="Times New Roman" w:hAnsi="Times New Roman" w:cs="Times New Roman"/>
          <w:b/>
          <w:sz w:val="32"/>
          <w:szCs w:val="32"/>
        </w:rPr>
        <w:t>030</w:t>
      </w:r>
      <w:r w:rsidR="00921B6B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97427A">
        <w:rPr>
          <w:rFonts w:ascii="Times New Roman" w:hAnsi="Times New Roman" w:cs="Times New Roman"/>
          <w:b/>
          <w:sz w:val="32"/>
          <w:szCs w:val="32"/>
        </w:rPr>
        <w:t xml:space="preserve">000 </w:t>
      </w:r>
      <w:r w:rsidRPr="0097427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r w:rsidR="00921B6B">
        <w:rPr>
          <w:rFonts w:ascii="Times New Roman" w:hAnsi="Times New Roman" w:cs="Times New Roman"/>
          <w:b/>
          <w:color w:val="333333"/>
          <w:sz w:val="32"/>
          <w:szCs w:val="32"/>
          <w:lang w:val="kk-KZ"/>
        </w:rPr>
        <w:t>Емдеу ісі</w:t>
      </w:r>
      <w:r w:rsidRPr="0097427A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32252D" w:rsidRPr="00BA0BDF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BD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0BDF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BA0BDF">
        <w:rPr>
          <w:rFonts w:ascii="Times New Roman" w:hAnsi="Times New Roman"/>
          <w:sz w:val="32"/>
          <w:szCs w:val="32"/>
        </w:rPr>
        <w:t>/Квалификация:</w:t>
      </w:r>
      <w:r w:rsidRPr="0097427A">
        <w:rPr>
          <w:rFonts w:ascii="Times New Roman" w:hAnsi="Times New Roman" w:cs="Times New Roman"/>
          <w:b/>
          <w:sz w:val="32"/>
          <w:szCs w:val="32"/>
          <w:lang w:val="kk-KZ"/>
        </w:rPr>
        <w:t>0301013 – «</w:t>
      </w:r>
      <w:r w:rsidR="00921B6B">
        <w:rPr>
          <w:rFonts w:ascii="Times New Roman" w:hAnsi="Times New Roman" w:cs="Times New Roman"/>
          <w:b/>
          <w:sz w:val="32"/>
          <w:szCs w:val="32"/>
          <w:lang w:val="kk-KZ"/>
        </w:rPr>
        <w:t>Фельдшер</w:t>
      </w:r>
      <w:r w:rsidRPr="0097427A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32252D" w:rsidRPr="00BA0BDF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І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BA0BD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Pr="00831CFE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31CFE"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32252D" w:rsidRPr="00921B6B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21B6B">
        <w:rPr>
          <w:rFonts w:ascii="Times New Roman" w:hAnsi="Times New Roman"/>
          <w:sz w:val="28"/>
          <w:szCs w:val="28"/>
          <w:lang w:val="kk-KZ"/>
        </w:rPr>
        <w:t>ЦӘК отырысында талқыланды және мақұлданды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общепроффессиональных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и специальных дисциплин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BA0BDF"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 xml:space="preserve"> ж/г.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 w:rsidRPr="00BA0BDF">
        <w:rPr>
          <w:rFonts w:ascii="Times New Roman" w:hAnsi="Times New Roman"/>
          <w:sz w:val="28"/>
          <w:szCs w:val="28"/>
        </w:rPr>
        <w:t>_________Рабаева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Г.К. </w:t>
      </w:r>
    </w:p>
    <w:p w:rsidR="0032252D" w:rsidRDefault="0032252D" w:rsidP="0032252D">
      <w:pPr>
        <w:tabs>
          <w:tab w:val="left" w:pos="0"/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52D" w:rsidRPr="00831CFE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252D" w:rsidRPr="00831CFE" w:rsidSect="008A4B0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1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Pr="006E0711">
        <w:rPr>
          <w:rFonts w:ascii="Times New Roman" w:hAnsi="Times New Roman" w:cs="Times New Roman"/>
          <w:b/>
          <w:bCs/>
          <w:sz w:val="28"/>
          <w:szCs w:val="28"/>
        </w:rPr>
        <w:t>РЕСПУБЛИКАЛЫ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Қ МЕДИЦИНА АКАДЕМИЯСЫ</w:t>
      </w:r>
      <w:r w:rsidRPr="00831CF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ЖШС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ДТ тобы студенттеріне арналған 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*Анатомия* пәнінен емтихан сұрақтарының тізімі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E64BF" w:rsidRPr="000562A6" w:rsidRDefault="000562A6" w:rsidP="000562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Остеология. Синдесмология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 пәні және мақсаттары. Зерттеу әдістері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Грекиядағы анатомияның даму тарихы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Анатомиядағы осьтер мен жазықтықтар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Мүшелердің орналасу проекцияларын анықтауға арналған сызықтар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Анатомияның дамуындағы Н.И.Пироговтың ролі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Сүйек мүше ретінді дамуы, құрылысы. Сүйектердің жіктелуі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Сүйектердің байланысу түрлері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Буындардың жіктелуі. Буындағы қозғалыстүрлері</w:t>
      </w:r>
    </w:p>
    <w:p w:rsidR="00861FC8" w:rsidRDefault="00861FC8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Қаңқа, оның бөлімдері. Тұлға сүйектері: омыртқа бағаны, төс, қабырға</w:t>
      </w:r>
    </w:p>
    <w:p w:rsidR="00861FC8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Иық пен қол сүйектерінің құрылысы, буындары мен қозғалыстары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Жамбас пен аяқ сүйектерінің құрылысы, буындары мен қозғалыстары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сүйектерінің құрылысы мен байланыстары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сүйегінің милық бөлімінің құрылысы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сүйегінің беттік бөлімінің құрылысы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Буындар құрылысы</w:t>
      </w:r>
    </w:p>
    <w:p w:rsidR="00472485" w:rsidRDefault="00472485" w:rsidP="00472485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b/>
          <w:sz w:val="28"/>
          <w:szCs w:val="28"/>
          <w:lang w:val="kk-KZ"/>
        </w:rPr>
        <w:t>2. Миология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>Бұлшықет орган ретінде. Бұлшықеттердің жалпы құрылымы. Бұлшықеттердің жіктелуі. Бұлшықет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қосымша аппараттар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>Дененің бұлшықеттері мен фасциясы. Организмнің бұлшық еттерінің орналасуы бойынша жіктелуі.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Арқ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бұлшықеттер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мен фас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>иялар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B84EF5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Кеуде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040257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>Іштің бұлшықеттері мен фасциясы. Пішіні мен орналасуы бойынша жіктелуі. Іш қабырғасының әлсіз жақтары</w:t>
      </w:r>
    </w:p>
    <w:p w:rsidR="00040257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Бастың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ымдау (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>бет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және шайнау</w:t>
      </w:r>
    </w:p>
    <w:p w:rsidR="00040257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Мойынның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Иық буынының бұлшықеттері мен фасциясы, олардың сипаттамалары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Иық бұлшықеттері мен фасциясы, олардың сипаттамасы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Білектің артқы бұлшықет</w:t>
      </w:r>
      <w:r w:rsidR="00815E8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 тобы, олардың сипаттамасы</w:t>
      </w:r>
    </w:p>
    <w:p w:rsidR="00815E89" w:rsidRDefault="00815E89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Білектің алдыңғы бұлшықеттер тобы, олардың сипаттамасы</w:t>
      </w:r>
    </w:p>
    <w:p w:rsidR="00815E89" w:rsidRDefault="00815E89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E89">
        <w:rPr>
          <w:rFonts w:ascii="Times New Roman" w:hAnsi="Times New Roman" w:cs="Times New Roman"/>
          <w:sz w:val="28"/>
          <w:szCs w:val="28"/>
          <w:lang w:val="kk-KZ"/>
        </w:rPr>
        <w:t>Жамбас бұлшықеттері: жамбас бұлшықеттерінің ішкі және сыртқы</w:t>
      </w:r>
    </w:p>
    <w:p w:rsidR="00815E89" w:rsidRDefault="00815E89" w:rsidP="00815E8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15E89">
        <w:rPr>
          <w:rFonts w:ascii="Times New Roman" w:hAnsi="Times New Roman" w:cs="Times New Roman"/>
          <w:sz w:val="28"/>
          <w:szCs w:val="28"/>
          <w:lang w:val="kk-KZ"/>
        </w:rPr>
        <w:t>оптары</w:t>
      </w:r>
    </w:p>
    <w:p w:rsidR="00815E89" w:rsidRPr="00815E89" w:rsidRDefault="00815E89" w:rsidP="00815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Pr="00815E89">
        <w:rPr>
          <w:rFonts w:ascii="Times New Roman" w:hAnsi="Times New Roman" w:cs="Times New Roman"/>
          <w:sz w:val="28"/>
          <w:szCs w:val="28"/>
          <w:lang w:val="kk-KZ"/>
        </w:rPr>
        <w:t xml:space="preserve"> Санның бұлшықеттері мен фасциясы, олардың сипаттамасы</w:t>
      </w:r>
    </w:p>
    <w:p w:rsidR="00815E89" w:rsidRP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Жіліншік </w:t>
      </w:r>
      <w:r w:rsidR="00815E89"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 бұлшықеттері мен фасциясы, олардың сипаттамасы</w:t>
      </w:r>
    </w:p>
    <w:p w:rsidR="00815E89" w:rsidRPr="00C04A1E" w:rsidRDefault="00815E89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Аяқ басы бұлшықеттері мен фасциясы, олардың сипаттамасы</w:t>
      </w: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A1E" w:rsidRDefault="00C04A1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b/>
          <w:sz w:val="28"/>
          <w:szCs w:val="28"/>
          <w:lang w:val="kk-KZ"/>
        </w:rPr>
        <w:t>3. Асқорыту жүйесі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Ішкі ағзалар туралы ілімге кіріспе (спланхнология). Ішкі мүшелердің </w:t>
      </w:r>
    </w:p>
    <w:p w:rsidR="00815E89" w:rsidRDefault="00C04A1E" w:rsidP="00C04A1E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жіктелуі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 қорытудың маңызы мен түрлері. Зерттеу әдістері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Асқорыту жүйесінің функционалды анатомиясы (ауыз қуысы, жұтқыншақ, өңеш)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Асқазанның құрылысының ерекшеліктері</w:t>
      </w:r>
    </w:p>
    <w:p w:rsidR="00C04A1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Жіңішке және тоқ ішек құрылысының ерекшеліктері</w:t>
      </w:r>
    </w:p>
    <w:p w:rsidR="00DB2E2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Асқорыту бездерінің функционалды анатомиясы (сілекей бездері, ұйқы безі). Ұйқы безінің шырыны құрамы</w:t>
      </w:r>
    </w:p>
    <w:p w:rsidR="00DB2E2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Бауырдың құрылысы, өт құрамы және оның ас қорытудағы рөлі</w:t>
      </w:r>
    </w:p>
    <w:p w:rsidR="00DB2E2E" w:rsidRPr="00C04A1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Перитонийдің құрылымы: мезентерия, байламдар және эпиплондар, олардың ролі.</w:t>
      </w:r>
    </w:p>
    <w:p w:rsidR="00815E89" w:rsidRDefault="00DB2E2E" w:rsidP="00DB2E2E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b/>
          <w:sz w:val="28"/>
          <w:szCs w:val="28"/>
          <w:lang w:val="kk-KZ"/>
        </w:rPr>
        <w:t>4. Тыныс алу жүйесі</w:t>
      </w:r>
    </w:p>
    <w:p w:rsidR="00DB2E2E" w:rsidRDefault="00DB2E2E" w:rsidP="00DB2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 xml:space="preserve">Ауа жолдарының құрылымы (мұрын қуысы, мұрын, көмей, трахея, </w:t>
      </w:r>
    </w:p>
    <w:p w:rsidR="00DB2E2E" w:rsidRPr="00DB2E2E" w:rsidRDefault="00DB2E2E" w:rsidP="00DB2E2E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бронх)</w:t>
      </w:r>
    </w:p>
    <w:p w:rsidR="00DB2E2E" w:rsidRP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40. Тыныс алу бөлігінің құрылысы (өкпе, плевра)</w:t>
      </w:r>
    </w:p>
    <w:p w:rsidR="00DB2E2E" w:rsidRP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41. Көмейдің дауысты қалыптастыру органы ретінде</w:t>
      </w:r>
    </w:p>
    <w:p w:rsid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42. Трахея мен бронхтардың құрылысы</w:t>
      </w:r>
    </w:p>
    <w:p w:rsidR="003430FD" w:rsidRPr="00DB2E2E" w:rsidRDefault="003430FD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3430FD" w:rsidRDefault="003430FD" w:rsidP="003430F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>5. Зәр шығару жүйесі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43. Адамның зәр шығару жүйесінің сипаттамасы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44. Бүйректер, оның дамуы, құрылымы, қанмен қамтамасыз етілу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</w:p>
    <w:p w:rsidR="00815E89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45. Нефрон - бүйректің құрылымдық бөлімі, құрылысы және қызметі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46. Несеп</w:t>
      </w:r>
      <w:r>
        <w:rPr>
          <w:rFonts w:ascii="Times New Roman" w:hAnsi="Times New Roman" w:cs="Times New Roman"/>
          <w:sz w:val="28"/>
          <w:szCs w:val="28"/>
          <w:lang w:val="kk-KZ"/>
        </w:rPr>
        <w:t>ағарм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ен қуықтың құрылысы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47. Ерлер мен әйелдердің уретрасының құрылымдық ерекшеліктері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3430FD" w:rsidRDefault="003430FD" w:rsidP="003430F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Жыныстық </w:t>
      </w: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>жүйе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48. Ерлердің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жыныстық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 сипаттамасы (ішкі және сыртқы)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49. Әйелд</w:t>
      </w:r>
      <w:r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жыныстық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 сипаттамасы (ішкі және сыртқы)</w:t>
      </w:r>
    </w:p>
    <w:p w:rsidR="005643E9" w:rsidRDefault="005643E9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5643E9" w:rsidRDefault="003430FD" w:rsidP="005643E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b/>
          <w:sz w:val="28"/>
          <w:szCs w:val="28"/>
          <w:lang w:val="kk-KZ"/>
        </w:rPr>
        <w:t>7. Жүрек-</w:t>
      </w:r>
      <w:r w:rsidR="005643E9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5643E9">
        <w:rPr>
          <w:rFonts w:ascii="Times New Roman" w:hAnsi="Times New Roman" w:cs="Times New Roman"/>
          <w:b/>
          <w:sz w:val="28"/>
          <w:szCs w:val="28"/>
          <w:lang w:val="kk-KZ"/>
        </w:rPr>
        <w:t>тамыр жүйесі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50. 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н та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мырл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туралы ілім (ангиология). Қан тамырларының 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құрылымы, тармақталуы және жіктелуінің негізгі принциптері.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51. Микроциркуляция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ұғым, оның құрылымы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 Артериялардың, көкт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амырлардың және капиллярлардың анатомиялық 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сипаттамасы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53. Қан айналымының үлкен және кіші шеңберлерін сипаттаңыз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54. Жүректің құрылымы, қақпақшалар аппараты, қанмен қамтамасыз 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55. Дененің ірі артериялық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тамырларының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сипат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5643E9" w:rsidRPr="00040257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AED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56. Артериялық тамырлардың құрылысы: олардың қабырғалары мен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көлемі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типтері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57. Жоғар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 қуыс 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венаның сипаттамасы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58. Төменгі 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қуыс 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венаның сипаттамасы</w:t>
      </w:r>
    </w:p>
    <w:p w:rsidR="00B84EF5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59. Бауырдың порталдық венасына сипаттама</w:t>
      </w:r>
    </w:p>
    <w:p w:rsidR="00103AED" w:rsidRDefault="00103AED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AED" w:rsidRPr="00103AED" w:rsidRDefault="00103AED" w:rsidP="00103AE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b/>
          <w:sz w:val="28"/>
          <w:szCs w:val="28"/>
          <w:lang w:val="kk-KZ"/>
        </w:rPr>
        <w:t>8. Қан түзу және иммундық қорғаныс жүйесі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60. </w:t>
      </w:r>
      <w:r>
        <w:rPr>
          <w:rFonts w:ascii="Times New Roman" w:hAnsi="Times New Roman" w:cs="Times New Roman"/>
          <w:sz w:val="28"/>
          <w:szCs w:val="28"/>
          <w:lang w:val="kk-KZ"/>
        </w:rPr>
        <w:t>Қан түзу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ағзалары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иммуногенез жіктелуі  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61. </w:t>
      </w:r>
      <w:r>
        <w:rPr>
          <w:rFonts w:ascii="Times New Roman" w:hAnsi="Times New Roman" w:cs="Times New Roman"/>
          <w:sz w:val="28"/>
          <w:szCs w:val="28"/>
          <w:lang w:val="kk-KZ"/>
        </w:rPr>
        <w:t>Айырша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безінің құрылысы (тимус)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>62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Лимфа жүйесінің сипаттамасы: лимфа каналдары, лимфа түйіндері</w:t>
      </w:r>
    </w:p>
    <w:p w:rsid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>63. Қызыл сүйек кемігінің құрылысы</w:t>
      </w:r>
    </w:p>
    <w:p w:rsid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DAC" w:rsidRPr="00DD3DAC" w:rsidRDefault="00DD3DAC" w:rsidP="00DD3DAC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b/>
          <w:sz w:val="28"/>
          <w:szCs w:val="28"/>
          <w:lang w:val="kk-KZ"/>
        </w:rPr>
        <w:t>9. Жүйке жүйесі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64. Жүйке жүйесі туралы түсінік. </w:t>
      </w:r>
      <w:r>
        <w:rPr>
          <w:rFonts w:ascii="Times New Roman" w:hAnsi="Times New Roman" w:cs="Times New Roman"/>
          <w:sz w:val="28"/>
          <w:szCs w:val="28"/>
          <w:lang w:val="kk-KZ"/>
        </w:rPr>
        <w:t>Жүйке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тіндерін ұйымдастыру 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принциптері: нейрондар мен нейроглиялар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65. Жүйке жүйесінің құрылымы: орталық және шеткі бөлімдер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66. Жұлынныңқұрылысы</w:t>
      </w:r>
      <w:r>
        <w:rPr>
          <w:rFonts w:ascii="Times New Roman" w:hAnsi="Times New Roman" w:cs="Times New Roman"/>
          <w:sz w:val="28"/>
          <w:szCs w:val="28"/>
          <w:lang w:val="kk-KZ"/>
        </w:rPr>
        <w:t>, қабықтары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67. </w:t>
      </w:r>
      <w:r>
        <w:rPr>
          <w:rFonts w:ascii="Times New Roman" w:hAnsi="Times New Roman" w:cs="Times New Roman"/>
          <w:sz w:val="28"/>
          <w:szCs w:val="28"/>
          <w:lang w:val="kk-KZ"/>
        </w:rPr>
        <w:t>Бас м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идың құрылы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ы, бөлімдері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68. Ми бағ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ы: </w:t>
      </w:r>
      <w:r>
        <w:rPr>
          <w:rFonts w:ascii="Times New Roman" w:hAnsi="Times New Roman" w:cs="Times New Roman"/>
          <w:sz w:val="28"/>
          <w:szCs w:val="28"/>
          <w:lang w:val="kk-KZ"/>
        </w:rPr>
        <w:t>сопақша ми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, көпір, ортаңғы ми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Аралық ми 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құрылымының ерекшеліктері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70. Алдыңғы (соңғы) мидың сипаттамасы: жарты шарлар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бөліктері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71. Ми қыртысы: бөлімдер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46E18">
        <w:rPr>
          <w:rFonts w:ascii="Times New Roman" w:hAnsi="Times New Roman" w:cs="Times New Roman"/>
          <w:b/>
          <w:sz w:val="28"/>
          <w:szCs w:val="28"/>
          <w:lang w:val="kk-KZ"/>
        </w:rPr>
        <w:t>борозда</w:t>
      </w:r>
      <w:r w:rsidR="00D46E18" w:rsidRPr="00D46E18"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Pr="00D46E1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D46E18" w:rsidRPr="00D46E1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46E18">
        <w:rPr>
          <w:rFonts w:ascii="Times New Roman" w:hAnsi="Times New Roman" w:cs="Times New Roman"/>
          <w:sz w:val="28"/>
          <w:szCs w:val="28"/>
          <w:lang w:val="kk-KZ"/>
        </w:rPr>
        <w:t>иірімдері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72. 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>Талдағыштар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 (с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 xml:space="preserve">езімдік </w:t>
      </w:r>
      <w:r w:rsidR="00D46E18">
        <w:rPr>
          <w:rFonts w:ascii="Times New Roman" w:hAnsi="Times New Roman" w:cs="Times New Roman"/>
          <w:sz w:val="28"/>
          <w:szCs w:val="28"/>
          <w:lang w:val="kk-KZ"/>
        </w:rPr>
        <w:t xml:space="preserve"> жүйелер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73. Шеткі жүйке жүйесінің жалпы анатомиясы: нервтер, жүйке түйіндері,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       нерв ұштары</w:t>
      </w:r>
    </w:p>
    <w:p w:rsid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74. Бас сүйек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-ми 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нервтерінің анатомиясы,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орналасуы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75. І - VI жұп бас-ми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нервтеріне сипаттама беріңіз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76. Бас</w:t>
      </w:r>
      <w:r w:rsidR="00806373">
        <w:rPr>
          <w:rFonts w:ascii="Times New Roman" w:hAnsi="Times New Roman" w:cs="Times New Roman"/>
          <w:sz w:val="28"/>
          <w:szCs w:val="28"/>
          <w:lang w:val="kk-KZ"/>
        </w:rPr>
        <w:t xml:space="preserve">-ми 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нервтерінің VII - XII жұптарын сипаттаңыз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77. Вегетативті жүйке жүйесі: бөлімдер</w:t>
      </w:r>
      <w:r w:rsidR="0080637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>, құрылымдық ерекшеліктері</w:t>
      </w:r>
    </w:p>
    <w:p w:rsid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78. Симпатикалық жүйке жүйесінің орталықтары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79. Парасимпатикалық жүйке жүйесінің орталықтары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80. Жұлын нервтерінің жалпы анатомиясы: мой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иық шоғырлары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иннервациял</w:t>
      </w:r>
      <w:r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аймақтар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81. Жұлын нервтері: бел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сегізкөз шоғырлары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, иннервация аймақтар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373" w:rsidRPr="00806373" w:rsidRDefault="00806373" w:rsidP="00806373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b/>
          <w:sz w:val="28"/>
          <w:szCs w:val="28"/>
          <w:lang w:val="kk-KZ"/>
        </w:rPr>
        <w:t>10. Сезім мүшелері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82. Сезім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сипаттамасы, маңызы.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83. Талдағыштар, түрлері және құрылымы (бөлімдері) туралы түсінік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84. Көру ағзасы және оның сипаттама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85. Есту ағзасы және оның сипаттамасы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lastRenderedPageBreak/>
        <w:t>86. И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>іс сезімі және оның сипаттамас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87. Дәм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сеэу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ағзасы және оның сипаттама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88. </w:t>
      </w:r>
      <w:r>
        <w:rPr>
          <w:rFonts w:ascii="Times New Roman" w:hAnsi="Times New Roman" w:cs="Times New Roman"/>
          <w:sz w:val="28"/>
          <w:szCs w:val="28"/>
          <w:lang w:val="kk-KZ"/>
        </w:rPr>
        <w:t>Сипап сезу (ж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>анасу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ағзасы және оның сипаттамалары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89. Вестибулярлық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(тепе-теңдік)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аппараттың құрылымы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90. 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, құрылым, 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туындылары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2F7" w:rsidRPr="00AE42F7" w:rsidRDefault="00AE42F7" w:rsidP="00AE42F7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 сөлініс (э</w:t>
      </w: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>ндокриндік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жүйе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91. Безді тіндерге сипаттама, бездердің түрлері және олардың 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айырмашылығы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92. Эндокриндік бездердің ерекшеліктері және олардың организмдегі рөлі</w:t>
      </w:r>
    </w:p>
    <w:p w:rsidR="00A32A8B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93. Эндокриндік жүйенің жіктелуі (орталық және перифериялық</w:t>
      </w:r>
    </w:p>
    <w:p w:rsidR="00AE42F7" w:rsidRDefault="00A32A8B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бөлімдері)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94. Гипоталамус, құрылысы және оның гипофиз безімен байланысы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95. Гипофиз, оның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бөліктері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>. Гипофиз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96. Қалқанша безі,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97. Бүйрек үсті бездері,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98. Ерлердің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бездері,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99. Әйел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дердің жыныс бездерінің 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құрылысы және гормондары</w:t>
      </w:r>
    </w:p>
    <w:p w:rsidR="00A32A8B" w:rsidRPr="00AE42F7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100. Ұйқы безі,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>эндокринді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өлігі</w:t>
      </w:r>
    </w:p>
    <w:p w:rsidR="00AE42F7" w:rsidRPr="00806373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       </w:t>
      </w:r>
    </w:p>
    <w:p w:rsidR="0032252D" w:rsidRDefault="00806373" w:rsidP="00B96C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       </w:t>
      </w:r>
    </w:p>
    <w:p w:rsidR="0058478E" w:rsidRDefault="00A32A8B" w:rsidP="00A75E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Құрастырушы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: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к.м.н., профессор РАЕ - </w:t>
      </w:r>
      <w:r w:rsidR="00A75E5C">
        <w:rPr>
          <w:rFonts w:ascii="Times New Roman" w:hAnsi="Times New Roman" w:cs="Times New Roman"/>
          <w:sz w:val="28"/>
          <w:szCs w:val="28"/>
          <w:lang w:val="kk-KZ"/>
        </w:rPr>
        <w:t>В.К.Касымбеков</w:t>
      </w:r>
    </w:p>
    <w:sectPr w:rsidR="0058478E" w:rsidSect="0058478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7686"/>
    <w:multiLevelType w:val="hybridMultilevel"/>
    <w:tmpl w:val="04440E0E"/>
    <w:lvl w:ilvl="0" w:tplc="74987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4D9"/>
    <w:multiLevelType w:val="hybridMultilevel"/>
    <w:tmpl w:val="BCF8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3ABB"/>
    <w:multiLevelType w:val="multilevel"/>
    <w:tmpl w:val="F99469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380528"/>
    <w:multiLevelType w:val="multilevel"/>
    <w:tmpl w:val="408C9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246704"/>
    <w:multiLevelType w:val="hybridMultilevel"/>
    <w:tmpl w:val="6F4893BC"/>
    <w:lvl w:ilvl="0" w:tplc="9A5E92D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26"/>
    <w:multiLevelType w:val="multilevel"/>
    <w:tmpl w:val="80CC9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F34F59"/>
    <w:multiLevelType w:val="hybridMultilevel"/>
    <w:tmpl w:val="30D2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4868"/>
    <w:multiLevelType w:val="hybridMultilevel"/>
    <w:tmpl w:val="B7BA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780A"/>
    <w:multiLevelType w:val="hybridMultilevel"/>
    <w:tmpl w:val="4E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2EB9"/>
    <w:multiLevelType w:val="multilevel"/>
    <w:tmpl w:val="69E87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A4247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64BF"/>
    <w:rsid w:val="00040257"/>
    <w:rsid w:val="00045522"/>
    <w:rsid w:val="000562A6"/>
    <w:rsid w:val="000E08CF"/>
    <w:rsid w:val="00103AED"/>
    <w:rsid w:val="00161891"/>
    <w:rsid w:val="00186D3B"/>
    <w:rsid w:val="0032252D"/>
    <w:rsid w:val="003430FD"/>
    <w:rsid w:val="00472485"/>
    <w:rsid w:val="00487867"/>
    <w:rsid w:val="005643E9"/>
    <w:rsid w:val="0058478E"/>
    <w:rsid w:val="005F3931"/>
    <w:rsid w:val="00685995"/>
    <w:rsid w:val="00773B1E"/>
    <w:rsid w:val="007C0C14"/>
    <w:rsid w:val="00806373"/>
    <w:rsid w:val="008102A1"/>
    <w:rsid w:val="00815E89"/>
    <w:rsid w:val="00861FC8"/>
    <w:rsid w:val="008A4B0C"/>
    <w:rsid w:val="00921B6B"/>
    <w:rsid w:val="00A32A8B"/>
    <w:rsid w:val="00A576C6"/>
    <w:rsid w:val="00A75E5C"/>
    <w:rsid w:val="00AE42F7"/>
    <w:rsid w:val="00AE64BF"/>
    <w:rsid w:val="00AF1BE6"/>
    <w:rsid w:val="00B84EF5"/>
    <w:rsid w:val="00B96C69"/>
    <w:rsid w:val="00C04A1E"/>
    <w:rsid w:val="00D1587F"/>
    <w:rsid w:val="00D46E18"/>
    <w:rsid w:val="00DB2E2E"/>
    <w:rsid w:val="00DD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A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8478E"/>
    <w:rPr>
      <w:rFonts w:ascii="Times New Roman" w:eastAsia="Times New Roman" w:hAnsi="Times New Roman" w:cs="Times New Roman"/>
      <w:color w:val="4A424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78E"/>
    <w:pPr>
      <w:widowControl w:val="0"/>
      <w:shd w:val="clear" w:color="auto" w:fill="FFFFFF"/>
      <w:spacing w:after="0" w:line="261" w:lineRule="auto"/>
    </w:pPr>
    <w:rPr>
      <w:rFonts w:ascii="Times New Roman" w:eastAsia="Times New Roman" w:hAnsi="Times New Roman" w:cs="Times New Roman"/>
      <w:color w:val="4A4247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58478E"/>
    <w:rPr>
      <w:rFonts w:ascii="Times New Roman" w:eastAsia="Times New Roman" w:hAnsi="Times New Roman" w:cs="Times New Roman"/>
      <w:b/>
      <w:bCs/>
      <w:color w:val="4A4247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8478E"/>
    <w:pPr>
      <w:widowControl w:val="0"/>
      <w:shd w:val="clear" w:color="auto" w:fill="FFFFFF"/>
      <w:spacing w:line="261" w:lineRule="auto"/>
      <w:outlineLvl w:val="0"/>
    </w:pPr>
    <w:rPr>
      <w:rFonts w:ascii="Times New Roman" w:eastAsia="Times New Roman" w:hAnsi="Times New Roman" w:cs="Times New Roman"/>
      <w:b/>
      <w:bCs/>
      <w:color w:val="4A424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</dc:creator>
  <cp:keywords/>
  <dc:description/>
  <cp:lastModifiedBy>Чингис</cp:lastModifiedBy>
  <cp:revision>9</cp:revision>
  <dcterms:created xsi:type="dcterms:W3CDTF">2020-02-19T03:52:00Z</dcterms:created>
  <dcterms:modified xsi:type="dcterms:W3CDTF">2020-05-13T10:17:00Z</dcterms:modified>
</cp:coreProperties>
</file>