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0" w:rsidRDefault="00F332E0" w:rsidP="00F33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0EBE" w:rsidRDefault="00F332E0" w:rsidP="00F33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Перечень вопро</w:t>
      </w:r>
      <w:r w:rsidR="004D58D9">
        <w:rPr>
          <w:rFonts w:ascii="Times New Roman" w:hAnsi="Times New Roman"/>
          <w:b/>
          <w:sz w:val="28"/>
          <w:szCs w:val="28"/>
          <w:lang w:val="kk-KZ"/>
        </w:rPr>
        <w:t>со</w:t>
      </w:r>
      <w:r>
        <w:rPr>
          <w:rFonts w:ascii="Times New Roman" w:hAnsi="Times New Roman"/>
          <w:b/>
          <w:sz w:val="28"/>
          <w:szCs w:val="28"/>
          <w:lang w:val="kk-KZ"/>
        </w:rPr>
        <w:t>в экзамена по предмету</w:t>
      </w:r>
    </w:p>
    <w:p w:rsidR="00F332E0" w:rsidRDefault="00F332E0" w:rsidP="00F332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«Профессиональный русский язык».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Моя специальность..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Сестринский процесс – основа профессиональной деятельности медицинских сестер.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>Сердце. Кровообращение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Наш медицинский колледж.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>Части тела.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>Общие причины заболеваний сердца.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F80466">
        <w:rPr>
          <w:rFonts w:ascii="Times New Roman" w:hAnsi="Times New Roman" w:cs="Times New Roman"/>
          <w:sz w:val="28"/>
          <w:szCs w:val="28"/>
        </w:rPr>
        <w:t xml:space="preserve"> больнице.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Анатомическая терминология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Медицинская этика (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0466">
        <w:rPr>
          <w:rFonts w:ascii="Times New Roman" w:hAnsi="Times New Roman" w:cs="Times New Roman"/>
          <w:sz w:val="28"/>
          <w:szCs w:val="28"/>
          <w:lang w:val="kk-KZ"/>
        </w:rPr>
        <w:t>ео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нтология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>Оказание первой медицинской помощи.</w:t>
      </w:r>
      <w:r w:rsidRPr="00F80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>Дыхательная система. Заболевания дыхательных путей.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Казахстанская медицина.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Первая помощь пострадавшему при кровотечениях.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Легкие. Строение и функции. 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Народная медицина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Первая помощь при обмороке.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Воспаление легких (пневмония). 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Казахстанские врачи.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Ожоги. Классификация ожогов. Клиническая картина при ожогах.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Туберкулез. Причины заболевания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Великие ученые в медицинской отрасли.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Эндокринная система. Гормоны.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Заболевания мочеполовой системы.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Труды Гиппократа в медицинской отрасли.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Первая помощь при термических ожогах.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Почки. 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 xml:space="preserve">. Лечение. Уход за больными.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Клятва Гиппократа.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Первая помощь при укусах насекомых, змей.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Венерологические заболевания.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Основы  Восточной медицины.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Первая помощь при отравлениях ядовитыми растениями.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Туберкулез. Причины заболевания.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Международные медицинские организации.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Химические ожоги. Уход за пациентами с химическими ожогами.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Венерологические заболевания. Клинические проявления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Первая медицинская сестра 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Флоренс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Найтингейл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>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Сестринский уход за ожоговыми больными.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Особенности детского организма.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Всемирный день медицинской сестры.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lastRenderedPageBreak/>
        <w:t>Лучевые ожоги. Первая помощь при облучении. Клиника. Лечение.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Ветряная оспа. Понятие. Возбудитель. Механизм передачи. Типичные клинические проявления.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Обязанности медицинской сестры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Оказание помощи тонущему человеку.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Корь. Понятие. Механизм передачи. Типичные клинические признаки.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Этические вопросы медицины. Особенности сестринской этики.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Этапы оказания помощи тонущему человеку.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Медицинская документация лечебно – профилактических учреждений.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В аптеке.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Первая помощь при ожогах. Уход за больными, получившими ожог.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 xml:space="preserve">Мочевыделительная система. </w:t>
      </w:r>
    </w:p>
    <w:p w:rsidR="00F332E0" w:rsidRPr="00F80466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466">
        <w:rPr>
          <w:rFonts w:ascii="Times New Roman" w:hAnsi="Times New Roman" w:cs="Times New Roman"/>
          <w:sz w:val="28"/>
          <w:szCs w:val="28"/>
        </w:rPr>
        <w:t>Вклад Гиппократа в медицину.</w:t>
      </w:r>
    </w:p>
    <w:p w:rsidR="00F332E0" w:rsidRPr="00387A91" w:rsidRDefault="00F332E0" w:rsidP="00F332E0">
      <w:pPr>
        <w:pStyle w:val="a3"/>
        <w:numPr>
          <w:ilvl w:val="0"/>
          <w:numId w:val="23"/>
        </w:numPr>
        <w:pBdr>
          <w:bottom w:val="single" w:sz="6" w:space="2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466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 xml:space="preserve">. Клиника. Первая помощь при </w:t>
      </w:r>
      <w:proofErr w:type="spellStart"/>
      <w:r w:rsidRPr="00F80466">
        <w:rPr>
          <w:rFonts w:ascii="Times New Roman" w:hAnsi="Times New Roman" w:cs="Times New Roman"/>
          <w:sz w:val="28"/>
          <w:szCs w:val="28"/>
        </w:rPr>
        <w:t>электротравме</w:t>
      </w:r>
      <w:proofErr w:type="spellEnd"/>
      <w:r w:rsidRPr="00F80466">
        <w:rPr>
          <w:rFonts w:ascii="Times New Roman" w:hAnsi="Times New Roman" w:cs="Times New Roman"/>
          <w:sz w:val="28"/>
          <w:szCs w:val="28"/>
        </w:rPr>
        <w:t>.</w:t>
      </w: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32E0" w:rsidRDefault="00F332E0" w:rsidP="00F76BBC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F332E0" w:rsidSect="0083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8D"/>
    <w:multiLevelType w:val="hybridMultilevel"/>
    <w:tmpl w:val="F8F457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E30EFD"/>
    <w:multiLevelType w:val="hybridMultilevel"/>
    <w:tmpl w:val="7714C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8FB4032"/>
    <w:multiLevelType w:val="hybridMultilevel"/>
    <w:tmpl w:val="EC9260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0DD84FAF"/>
    <w:multiLevelType w:val="hybridMultilevel"/>
    <w:tmpl w:val="51EE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1132"/>
    <w:multiLevelType w:val="hybridMultilevel"/>
    <w:tmpl w:val="97D43AB0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6C1155F"/>
    <w:multiLevelType w:val="hybridMultilevel"/>
    <w:tmpl w:val="FD9E6486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8A649CF"/>
    <w:multiLevelType w:val="hybridMultilevel"/>
    <w:tmpl w:val="948E7588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C441689"/>
    <w:multiLevelType w:val="hybridMultilevel"/>
    <w:tmpl w:val="59EE83A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E5902EE"/>
    <w:multiLevelType w:val="hybridMultilevel"/>
    <w:tmpl w:val="611E11D2"/>
    <w:lvl w:ilvl="0" w:tplc="E8545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002ECE"/>
    <w:multiLevelType w:val="hybridMultilevel"/>
    <w:tmpl w:val="6C348534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1B228C3"/>
    <w:multiLevelType w:val="hybridMultilevel"/>
    <w:tmpl w:val="FB56B4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8967D7"/>
    <w:multiLevelType w:val="hybridMultilevel"/>
    <w:tmpl w:val="7714C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E5503B7"/>
    <w:multiLevelType w:val="hybridMultilevel"/>
    <w:tmpl w:val="66F8CD8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46502428"/>
    <w:multiLevelType w:val="hybridMultilevel"/>
    <w:tmpl w:val="A21C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35D0"/>
    <w:multiLevelType w:val="hybridMultilevel"/>
    <w:tmpl w:val="6F8E2BF4"/>
    <w:lvl w:ilvl="0" w:tplc="B25C0ECE">
      <w:start w:val="1"/>
      <w:numFmt w:val="decimal"/>
      <w:lvlText w:val="%1."/>
      <w:lvlJc w:val="left"/>
      <w:pPr>
        <w:ind w:left="1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550449BE"/>
    <w:multiLevelType w:val="hybridMultilevel"/>
    <w:tmpl w:val="A2AC2D3A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EE435B"/>
    <w:multiLevelType w:val="hybridMultilevel"/>
    <w:tmpl w:val="57721CA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23B458E"/>
    <w:multiLevelType w:val="hybridMultilevel"/>
    <w:tmpl w:val="23B0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C5A76"/>
    <w:multiLevelType w:val="hybridMultilevel"/>
    <w:tmpl w:val="396C52CE"/>
    <w:lvl w:ilvl="0" w:tplc="289C5E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C7724"/>
    <w:multiLevelType w:val="hybridMultilevel"/>
    <w:tmpl w:val="F21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33718"/>
    <w:multiLevelType w:val="hybridMultilevel"/>
    <w:tmpl w:val="A2AC2D3A"/>
    <w:lvl w:ilvl="0" w:tplc="B25C0EC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325CB7"/>
    <w:multiLevelType w:val="hybridMultilevel"/>
    <w:tmpl w:val="3A88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F66"/>
    <w:multiLevelType w:val="hybridMultilevel"/>
    <w:tmpl w:val="4DF8A40A"/>
    <w:lvl w:ilvl="0" w:tplc="B25C0ECE">
      <w:start w:val="1"/>
      <w:numFmt w:val="decimal"/>
      <w:lvlText w:val="%1."/>
      <w:lvlJc w:val="left"/>
      <w:pPr>
        <w:ind w:left="971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70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6"/>
  </w:num>
  <w:num w:numId="7">
    <w:abstractNumId w:val="1"/>
  </w:num>
  <w:num w:numId="8">
    <w:abstractNumId w:val="5"/>
  </w:num>
  <w:num w:numId="9">
    <w:abstractNumId w:val="18"/>
  </w:num>
  <w:num w:numId="10">
    <w:abstractNumId w:val="9"/>
  </w:num>
  <w:num w:numId="11">
    <w:abstractNumId w:val="20"/>
  </w:num>
  <w:num w:numId="12">
    <w:abstractNumId w:val="4"/>
  </w:num>
  <w:num w:numId="13">
    <w:abstractNumId w:val="22"/>
  </w:num>
  <w:num w:numId="14">
    <w:abstractNumId w:val="14"/>
  </w:num>
  <w:num w:numId="15">
    <w:abstractNumId w:val="6"/>
  </w:num>
  <w:num w:numId="16">
    <w:abstractNumId w:val="8"/>
  </w:num>
  <w:num w:numId="17">
    <w:abstractNumId w:val="21"/>
  </w:num>
  <w:num w:numId="18">
    <w:abstractNumId w:val="13"/>
  </w:num>
  <w:num w:numId="19">
    <w:abstractNumId w:val="19"/>
  </w:num>
  <w:num w:numId="20">
    <w:abstractNumId w:val="17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76BBC"/>
    <w:rsid w:val="00165B28"/>
    <w:rsid w:val="00175B7C"/>
    <w:rsid w:val="001E0EBE"/>
    <w:rsid w:val="002136CF"/>
    <w:rsid w:val="00223DDC"/>
    <w:rsid w:val="002533FA"/>
    <w:rsid w:val="002B6F10"/>
    <w:rsid w:val="00316752"/>
    <w:rsid w:val="00354536"/>
    <w:rsid w:val="003560FE"/>
    <w:rsid w:val="00387A91"/>
    <w:rsid w:val="00405173"/>
    <w:rsid w:val="00441869"/>
    <w:rsid w:val="004A1A02"/>
    <w:rsid w:val="004D58D9"/>
    <w:rsid w:val="00535F6B"/>
    <w:rsid w:val="00610B5A"/>
    <w:rsid w:val="00647CE6"/>
    <w:rsid w:val="006703B1"/>
    <w:rsid w:val="006A4517"/>
    <w:rsid w:val="006C76C4"/>
    <w:rsid w:val="006D7298"/>
    <w:rsid w:val="00710711"/>
    <w:rsid w:val="007223A6"/>
    <w:rsid w:val="00730D13"/>
    <w:rsid w:val="00747886"/>
    <w:rsid w:val="0076028E"/>
    <w:rsid w:val="007C2F99"/>
    <w:rsid w:val="007F41B6"/>
    <w:rsid w:val="00831406"/>
    <w:rsid w:val="008821D3"/>
    <w:rsid w:val="008922D6"/>
    <w:rsid w:val="00895586"/>
    <w:rsid w:val="009116D6"/>
    <w:rsid w:val="00923678"/>
    <w:rsid w:val="009507DF"/>
    <w:rsid w:val="009A0D4D"/>
    <w:rsid w:val="009A4C74"/>
    <w:rsid w:val="00A24AEF"/>
    <w:rsid w:val="00A81A90"/>
    <w:rsid w:val="00AF1052"/>
    <w:rsid w:val="00B06EBD"/>
    <w:rsid w:val="00B654DC"/>
    <w:rsid w:val="00B927D4"/>
    <w:rsid w:val="00BA0C00"/>
    <w:rsid w:val="00C30FDD"/>
    <w:rsid w:val="00C87B85"/>
    <w:rsid w:val="00D77207"/>
    <w:rsid w:val="00DC00B1"/>
    <w:rsid w:val="00DC0C90"/>
    <w:rsid w:val="00EA4E93"/>
    <w:rsid w:val="00F332E0"/>
    <w:rsid w:val="00F76BBC"/>
    <w:rsid w:val="00F80466"/>
    <w:rsid w:val="00F961EC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6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20C3-354E-46ED-BAAC-2EA02EDE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</dc:creator>
  <cp:keywords/>
  <dc:description/>
  <cp:lastModifiedBy>Чингис</cp:lastModifiedBy>
  <cp:revision>37</cp:revision>
  <dcterms:created xsi:type="dcterms:W3CDTF">2019-11-12T03:17:00Z</dcterms:created>
  <dcterms:modified xsi:type="dcterms:W3CDTF">2020-05-13T10:18:00Z</dcterms:modified>
</cp:coreProperties>
</file>